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4A0F1" w14:textId="0457DB94" w:rsidR="00121086" w:rsidRPr="001B5779" w:rsidRDefault="001B5779" w:rsidP="001B5779">
      <w:pPr>
        <w:spacing w:after="0" w:line="480" w:lineRule="exact"/>
        <w:contextualSpacing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1B5779">
        <w:rPr>
          <w:rFonts w:ascii="標楷體" w:eastAsia="標楷體" w:hAnsi="標楷體" w:hint="eastAsia"/>
          <w:b/>
          <w:bCs/>
          <w:sz w:val="28"/>
          <w:szCs w:val="28"/>
        </w:rPr>
        <w:t>經濟部中小及新創企業署</w:t>
      </w:r>
      <w:proofErr w:type="gramStart"/>
      <w:r w:rsidRPr="001B5779">
        <w:rPr>
          <w:rFonts w:ascii="標楷體" w:eastAsia="標楷體" w:hAnsi="標楷體" w:hint="eastAsia"/>
          <w:b/>
          <w:bCs/>
          <w:sz w:val="28"/>
          <w:szCs w:val="28"/>
        </w:rPr>
        <w:t>114</w:t>
      </w:r>
      <w:proofErr w:type="gramEnd"/>
      <w:r w:rsidRPr="001B5779">
        <w:rPr>
          <w:rFonts w:ascii="標楷體" w:eastAsia="標楷體" w:hAnsi="標楷體" w:hint="eastAsia"/>
          <w:b/>
          <w:bCs/>
          <w:sz w:val="28"/>
          <w:szCs w:val="28"/>
        </w:rPr>
        <w:t>年度「</w:t>
      </w:r>
      <w:proofErr w:type="gramStart"/>
      <w:r w:rsidRPr="001B5779">
        <w:rPr>
          <w:rFonts w:ascii="標楷體" w:eastAsia="標楷體" w:hAnsi="標楷體" w:hint="eastAsia"/>
          <w:b/>
          <w:bCs/>
          <w:sz w:val="28"/>
          <w:szCs w:val="28"/>
        </w:rPr>
        <w:t>金書獎</w:t>
      </w:r>
      <w:proofErr w:type="gramEnd"/>
      <w:r w:rsidRPr="001B5779">
        <w:rPr>
          <w:rFonts w:ascii="標楷體" w:eastAsia="標楷體" w:hAnsi="標楷體" w:hint="eastAsia"/>
          <w:b/>
          <w:bCs/>
          <w:sz w:val="28"/>
          <w:szCs w:val="28"/>
        </w:rPr>
        <w:t>」得獎叢書</w:t>
      </w:r>
    </w:p>
    <w:p w14:paraId="4C45498D" w14:textId="4520D984" w:rsidR="001B5779" w:rsidRPr="001B5779" w:rsidRDefault="00930199" w:rsidP="001B5779">
      <w:pPr>
        <w:spacing w:after="0" w:line="480" w:lineRule="exact"/>
        <w:contextualSpacing/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EMBA專班</w:t>
      </w:r>
      <w:r w:rsidR="001B5779" w:rsidRPr="001B5779">
        <w:rPr>
          <w:rFonts w:ascii="標楷體" w:eastAsia="標楷體" w:hAnsi="標楷體" w:hint="eastAsia"/>
          <w:b/>
          <w:bCs/>
          <w:sz w:val="28"/>
          <w:szCs w:val="28"/>
        </w:rPr>
        <w:t>宣傳文案</w:t>
      </w:r>
    </w:p>
    <w:p w14:paraId="76F56521" w14:textId="0FAA9B58" w:rsidR="00121086" w:rsidRPr="00121086" w:rsidRDefault="00121086" w:rsidP="001B5779">
      <w:pPr>
        <w:spacing w:after="0" w:line="480" w:lineRule="exact"/>
        <w:contextualSpacing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121086">
        <w:rPr>
          <w:rFonts w:ascii="標楷體" w:eastAsia="標楷體" w:hAnsi="標楷體"/>
          <w:b/>
          <w:bCs/>
          <w:sz w:val="28"/>
          <w:szCs w:val="28"/>
        </w:rPr>
        <w:t>FB／LINE／學校網站宣傳文字</w:t>
      </w:r>
      <w:r w:rsidR="000456F0">
        <w:rPr>
          <w:rFonts w:ascii="標楷體" w:eastAsia="標楷體" w:hAnsi="標楷體" w:hint="eastAsia"/>
          <w:b/>
          <w:bCs/>
          <w:sz w:val="28"/>
          <w:szCs w:val="28"/>
        </w:rPr>
        <w:t>參考</w:t>
      </w:r>
    </w:p>
    <w:p w14:paraId="1326A9B0" w14:textId="77777777" w:rsidR="001B5779" w:rsidRDefault="001B5779" w:rsidP="009D684F">
      <w:pPr>
        <w:spacing w:after="0" w:line="480" w:lineRule="exact"/>
        <w:contextualSpacing/>
        <w:jc w:val="both"/>
        <w:rPr>
          <w:rFonts w:ascii="Segoe UI Emoji" w:eastAsia="標楷體" w:hAnsi="Segoe UI Emoji" w:cs="Segoe UI Emoji"/>
          <w:sz w:val="28"/>
          <w:szCs w:val="28"/>
        </w:rPr>
      </w:pPr>
    </w:p>
    <w:p w14:paraId="3F358E70" w14:textId="2FC77D82" w:rsidR="00121086" w:rsidRPr="00121086" w:rsidRDefault="00121086" w:rsidP="009D684F">
      <w:pPr>
        <w:spacing w:after="0" w:line="480" w:lineRule="exact"/>
        <w:contextualSpacing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121086">
        <w:rPr>
          <w:rFonts w:ascii="Segoe UI Emoji" w:eastAsia="標楷體" w:hAnsi="Segoe UI Emoji" w:cs="Segoe UI Emoji"/>
          <w:b/>
          <w:bCs/>
          <w:sz w:val="28"/>
          <w:szCs w:val="28"/>
        </w:rPr>
        <w:t>📚</w:t>
      </w:r>
      <w:r w:rsidRPr="00121086">
        <w:rPr>
          <w:rFonts w:ascii="標楷體" w:eastAsia="標楷體" w:hAnsi="標楷體"/>
          <w:b/>
          <w:bCs/>
          <w:sz w:val="28"/>
          <w:szCs w:val="28"/>
        </w:rPr>
        <w:t>【114年度金書獎得獎叢書】</w:t>
      </w:r>
    </w:p>
    <w:p w14:paraId="04A62473" w14:textId="77777777" w:rsidR="00121086" w:rsidRPr="00121086" w:rsidRDefault="00121086" w:rsidP="009D684F">
      <w:pPr>
        <w:spacing w:after="0" w:line="480" w:lineRule="exact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121086">
        <w:rPr>
          <w:rFonts w:ascii="標楷體" w:eastAsia="標楷體" w:hAnsi="標楷體"/>
          <w:sz w:val="28"/>
          <w:szCs w:val="28"/>
        </w:rPr>
        <w:t>由經濟部中小及新創企業署辦理之「</w:t>
      </w:r>
      <w:proofErr w:type="gramStart"/>
      <w:r w:rsidRPr="00121086">
        <w:rPr>
          <w:rFonts w:ascii="標楷體" w:eastAsia="標楷體" w:hAnsi="標楷體"/>
          <w:sz w:val="28"/>
          <w:szCs w:val="28"/>
        </w:rPr>
        <w:t>金書獎</w:t>
      </w:r>
      <w:proofErr w:type="gramEnd"/>
      <w:r w:rsidRPr="00121086">
        <w:rPr>
          <w:rFonts w:ascii="標楷體" w:eastAsia="標楷體" w:hAnsi="標楷體"/>
          <w:sz w:val="28"/>
          <w:szCs w:val="28"/>
        </w:rPr>
        <w:t>」，每年遴選優質企業經營管理書籍，提供企業經營者、管理幹部、創業者及各界讀者學習參考。</w:t>
      </w:r>
    </w:p>
    <w:p w14:paraId="780CB2B9" w14:textId="77777777" w:rsidR="00846720" w:rsidRDefault="00846720" w:rsidP="009D684F">
      <w:pPr>
        <w:spacing w:after="0" w:line="480" w:lineRule="exact"/>
        <w:contextualSpacing/>
        <w:jc w:val="both"/>
        <w:rPr>
          <w:rFonts w:ascii="標楷體" w:eastAsia="標楷體" w:hAnsi="標楷體"/>
          <w:sz w:val="28"/>
          <w:szCs w:val="28"/>
        </w:rPr>
      </w:pPr>
    </w:p>
    <w:p w14:paraId="74D1075F" w14:textId="12162EC3" w:rsidR="00121086" w:rsidRDefault="009D684F" w:rsidP="009D684F">
      <w:pPr>
        <w:spacing w:after="0" w:line="480" w:lineRule="exact"/>
        <w:contextualSpacing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802E79">
        <w:rPr>
          <w:rFonts w:ascii="標楷體" w:eastAsia="標楷體" w:hAnsi="標楷體"/>
          <w:sz w:val="28"/>
          <w:szCs w:val="28"/>
        </w:rPr>
        <w:t>114</w:t>
      </w:r>
      <w:proofErr w:type="gramEnd"/>
      <w:r w:rsidRPr="00802E79">
        <w:rPr>
          <w:rFonts w:ascii="標楷體" w:eastAsia="標楷體" w:hAnsi="標楷體"/>
          <w:sz w:val="28"/>
          <w:szCs w:val="28"/>
        </w:rPr>
        <w:t>年度得獎叢書已開放閱覽，歡迎本校師生、校友及各界人士多加利用，透過優質閱讀汲取最新管理知識與經營趨勢，提升創新思維與競爭力。</w:t>
      </w:r>
      <w:r w:rsidR="00121086" w:rsidRPr="00121086">
        <w:rPr>
          <w:rFonts w:ascii="標楷體" w:eastAsia="標楷體" w:hAnsi="標楷體"/>
          <w:sz w:val="28"/>
          <w:szCs w:val="28"/>
        </w:rPr>
        <w:t>內容涵蓋企業經營、組織管理、創新創業、數位轉型、領導統御及永續發展等多元主題，兼具理論深度與實務應用價值。</w:t>
      </w:r>
    </w:p>
    <w:p w14:paraId="26739EF9" w14:textId="77777777" w:rsidR="00846720" w:rsidRPr="00121086" w:rsidRDefault="00846720" w:rsidP="009D684F">
      <w:pPr>
        <w:spacing w:after="0" w:line="480" w:lineRule="exact"/>
        <w:contextualSpacing/>
        <w:jc w:val="both"/>
        <w:rPr>
          <w:rFonts w:ascii="標楷體" w:eastAsia="標楷體" w:hAnsi="標楷體"/>
          <w:sz w:val="28"/>
          <w:szCs w:val="28"/>
        </w:rPr>
      </w:pPr>
    </w:p>
    <w:p w14:paraId="1214BF2D" w14:textId="77777777" w:rsidR="00121086" w:rsidRPr="00121086" w:rsidRDefault="00121086" w:rsidP="009D684F">
      <w:pPr>
        <w:spacing w:after="0" w:line="480" w:lineRule="exact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121086">
        <w:rPr>
          <w:rFonts w:ascii="標楷體" w:eastAsia="標楷體" w:hAnsi="標楷體"/>
          <w:sz w:val="28"/>
          <w:szCs w:val="28"/>
        </w:rPr>
        <w:t>歡迎有興趣的師生、校友及企業人士踴躍閱讀，一同透過優質管理知識提升經營與管理能力。</w:t>
      </w:r>
    </w:p>
    <w:p w14:paraId="5B84D618" w14:textId="77777777" w:rsidR="00846720" w:rsidRDefault="00846720" w:rsidP="009D684F">
      <w:pPr>
        <w:spacing w:after="0" w:line="480" w:lineRule="exact"/>
        <w:contextualSpacing/>
        <w:rPr>
          <w:rFonts w:ascii="Segoe UI Emoji" w:eastAsia="標楷體" w:hAnsi="Segoe UI Emoji" w:cs="Segoe UI Emoji"/>
          <w:b/>
          <w:bCs/>
          <w:sz w:val="28"/>
          <w:szCs w:val="28"/>
        </w:rPr>
      </w:pPr>
    </w:p>
    <w:p w14:paraId="40F6D7F8" w14:textId="3CA6868E" w:rsidR="00121086" w:rsidRPr="00121086" w:rsidRDefault="00121086" w:rsidP="009D684F">
      <w:pPr>
        <w:spacing w:after="0" w:line="480" w:lineRule="exact"/>
        <w:contextualSpacing/>
        <w:rPr>
          <w:rFonts w:ascii="標楷體" w:eastAsia="標楷體" w:hAnsi="標楷體"/>
          <w:sz w:val="28"/>
          <w:szCs w:val="28"/>
        </w:rPr>
      </w:pPr>
      <w:r w:rsidRPr="00121086">
        <w:rPr>
          <w:rFonts w:ascii="Segoe UI Emoji" w:eastAsia="標楷體" w:hAnsi="Segoe UI Emoji" w:cs="Segoe UI Emoji"/>
          <w:b/>
          <w:bCs/>
          <w:sz w:val="28"/>
          <w:szCs w:val="28"/>
        </w:rPr>
        <w:t xml:space="preserve">📖 </w:t>
      </w:r>
      <w:r w:rsidRPr="00121086">
        <w:rPr>
          <w:rFonts w:ascii="Segoe UI Emoji" w:eastAsia="標楷體" w:hAnsi="Segoe UI Emoji" w:cs="Segoe UI Emoji"/>
          <w:b/>
          <w:bCs/>
          <w:sz w:val="28"/>
          <w:szCs w:val="28"/>
        </w:rPr>
        <w:t>得獎書籍電子書連結</w:t>
      </w:r>
      <w:r w:rsidRPr="00121086">
        <w:rPr>
          <w:rFonts w:ascii="標楷體" w:eastAsia="標楷體" w:hAnsi="標楷體"/>
          <w:sz w:val="28"/>
          <w:szCs w:val="28"/>
        </w:rPr>
        <w:t>：</w:t>
      </w:r>
      <w:r w:rsidR="00246DA6" w:rsidRPr="00802E79">
        <w:rPr>
          <w:rStyle w:val="ae"/>
          <w:rFonts w:ascii="Times New Roman" w:hAnsi="Times New Roman" w:cs="Times New Roman"/>
          <w:sz w:val="28"/>
          <w:szCs w:val="28"/>
        </w:rPr>
        <w:t>https://www.smelearning.org.tw/gold-books.php</w:t>
      </w:r>
    </w:p>
    <w:p w14:paraId="58C82EE4" w14:textId="12B64758" w:rsidR="00121086" w:rsidRPr="00121086" w:rsidRDefault="00121086" w:rsidP="009D684F">
      <w:pPr>
        <w:spacing w:after="0" w:line="480" w:lineRule="exact"/>
        <w:contextualSpacing/>
        <w:rPr>
          <w:rFonts w:ascii="標楷體" w:eastAsia="標楷體" w:hAnsi="標楷體"/>
          <w:sz w:val="28"/>
          <w:szCs w:val="28"/>
        </w:rPr>
      </w:pPr>
      <w:r w:rsidRPr="00121086">
        <w:rPr>
          <w:rFonts w:ascii="Segoe UI Emoji" w:eastAsia="標楷體" w:hAnsi="Segoe UI Emoji" w:cs="Segoe UI Emoji"/>
          <w:b/>
          <w:bCs/>
          <w:sz w:val="28"/>
          <w:szCs w:val="28"/>
        </w:rPr>
        <w:t xml:space="preserve">🌐 </w:t>
      </w:r>
      <w:r w:rsidRPr="00121086">
        <w:rPr>
          <w:rFonts w:ascii="Segoe UI Emoji" w:eastAsia="標楷體" w:hAnsi="Segoe UI Emoji" w:cs="Segoe UI Emoji"/>
          <w:b/>
          <w:bCs/>
          <w:sz w:val="28"/>
          <w:szCs w:val="28"/>
        </w:rPr>
        <w:t>金書獎官方網站</w:t>
      </w:r>
      <w:r w:rsidRPr="00121086">
        <w:rPr>
          <w:rFonts w:ascii="標楷體" w:eastAsia="標楷體" w:hAnsi="標楷體"/>
          <w:sz w:val="28"/>
          <w:szCs w:val="28"/>
        </w:rPr>
        <w:t>：</w:t>
      </w:r>
      <w:hyperlink r:id="rId4" w:history="1">
        <w:r w:rsidR="00246DA6" w:rsidRPr="00802E79">
          <w:rPr>
            <w:rStyle w:val="ae"/>
            <w:rFonts w:ascii="Times New Roman" w:eastAsia="標楷體" w:hAnsi="Times New Roman" w:cs="Times New Roman"/>
            <w:sz w:val="28"/>
            <w:szCs w:val="28"/>
          </w:rPr>
          <w:t>https://www.sme.gov.tw/books</w:t>
        </w:r>
      </w:hyperlink>
      <w:r w:rsidRPr="00121086">
        <w:rPr>
          <w:rFonts w:ascii="標楷體" w:eastAsia="標楷體" w:hAnsi="標楷體"/>
          <w:sz w:val="28"/>
          <w:szCs w:val="28"/>
        </w:rPr>
        <w:br/>
      </w:r>
    </w:p>
    <w:p w14:paraId="12BBCCF4" w14:textId="1F22550C" w:rsidR="00121086" w:rsidRPr="00121086" w:rsidRDefault="00121086" w:rsidP="009D684F">
      <w:pPr>
        <w:spacing w:after="0" w:line="480" w:lineRule="exact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121086">
        <w:rPr>
          <w:rFonts w:ascii="標楷體" w:eastAsia="標楷體" w:hAnsi="標楷體"/>
          <w:sz w:val="28"/>
          <w:szCs w:val="28"/>
        </w:rPr>
        <w:t>#</w:t>
      </w:r>
      <w:proofErr w:type="gramStart"/>
      <w:r w:rsidRPr="00121086">
        <w:rPr>
          <w:rFonts w:ascii="標楷體" w:eastAsia="標楷體" w:hAnsi="標楷體"/>
          <w:sz w:val="28"/>
          <w:szCs w:val="28"/>
        </w:rPr>
        <w:t>金書獎</w:t>
      </w:r>
      <w:proofErr w:type="gramEnd"/>
      <w:r w:rsidRPr="00121086">
        <w:rPr>
          <w:rFonts w:ascii="標楷體" w:eastAsia="標楷體" w:hAnsi="標楷體"/>
          <w:sz w:val="28"/>
          <w:szCs w:val="28"/>
        </w:rPr>
        <w:t xml:space="preserve"> #經濟部中小及新創企業署 #企業管理 #創新創業 #EMBA #終身學習</w:t>
      </w:r>
      <w:r w:rsidR="00246DA6" w:rsidRPr="00802E79">
        <w:rPr>
          <w:rFonts w:ascii="標楷體" w:eastAsia="標楷體" w:hAnsi="標楷體" w:hint="eastAsia"/>
          <w:sz w:val="28"/>
          <w:szCs w:val="28"/>
        </w:rPr>
        <w:t xml:space="preserve"> </w:t>
      </w:r>
      <w:r w:rsidR="00246DA6" w:rsidRPr="00121086">
        <w:rPr>
          <w:rFonts w:ascii="標楷體" w:eastAsia="標楷體" w:hAnsi="標楷體"/>
          <w:sz w:val="28"/>
          <w:szCs w:val="28"/>
        </w:rPr>
        <w:t>#</w:t>
      </w:r>
      <w:r w:rsidR="00246DA6" w:rsidRPr="00802E79">
        <w:rPr>
          <w:rFonts w:ascii="標楷體" w:eastAsia="標楷體" w:hAnsi="標楷體" w:hint="eastAsia"/>
          <w:sz w:val="28"/>
          <w:szCs w:val="28"/>
        </w:rPr>
        <w:t>經營管理</w:t>
      </w:r>
    </w:p>
    <w:p w14:paraId="50AB6C44" w14:textId="62D9AA6E" w:rsidR="00121086" w:rsidRPr="00802E79" w:rsidRDefault="00246DA6" w:rsidP="009D684F">
      <w:pPr>
        <w:spacing w:after="0" w:line="480" w:lineRule="exact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802E79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1C563E8A" w14:textId="33A9F8EB" w:rsidR="00CC702F" w:rsidRDefault="00CC702F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1ABF2AF9" w14:textId="69D9B409" w:rsidR="00CC702F" w:rsidRDefault="00CC702F" w:rsidP="009D684F">
      <w:pPr>
        <w:spacing w:after="0" w:line="480" w:lineRule="exact"/>
        <w:contextualSpacing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圖檔</w:t>
      </w:r>
    </w:p>
    <w:p w14:paraId="1398DFC1" w14:textId="5FDCB215" w:rsidR="00CC702F" w:rsidRPr="009D684F" w:rsidRDefault="001A3E9D" w:rsidP="009D684F">
      <w:pPr>
        <w:spacing w:after="0" w:line="480" w:lineRule="exact"/>
        <w:contextualSpacing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C56C12" wp14:editId="59ED7FF6">
            <wp:simplePos x="0" y="0"/>
            <wp:positionH relativeFrom="column">
              <wp:posOffset>390525</wp:posOffset>
            </wp:positionH>
            <wp:positionV relativeFrom="paragraph">
              <wp:posOffset>171450</wp:posOffset>
            </wp:positionV>
            <wp:extent cx="5267325" cy="6553200"/>
            <wp:effectExtent l="0" t="0" r="9525" b="0"/>
            <wp:wrapNone/>
            <wp:docPr id="27286595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C702F" w:rsidRPr="009D684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086"/>
    <w:rsid w:val="000251A4"/>
    <w:rsid w:val="000456F0"/>
    <w:rsid w:val="0006042C"/>
    <w:rsid w:val="001121C6"/>
    <w:rsid w:val="00121086"/>
    <w:rsid w:val="00122D45"/>
    <w:rsid w:val="001A3E9D"/>
    <w:rsid w:val="001B5779"/>
    <w:rsid w:val="001E7628"/>
    <w:rsid w:val="00246DA6"/>
    <w:rsid w:val="00496219"/>
    <w:rsid w:val="004D185C"/>
    <w:rsid w:val="00557E80"/>
    <w:rsid w:val="00591755"/>
    <w:rsid w:val="006F67A1"/>
    <w:rsid w:val="00783FA0"/>
    <w:rsid w:val="00802E79"/>
    <w:rsid w:val="00846720"/>
    <w:rsid w:val="00883083"/>
    <w:rsid w:val="00930199"/>
    <w:rsid w:val="00975464"/>
    <w:rsid w:val="009D684F"/>
    <w:rsid w:val="00A529F3"/>
    <w:rsid w:val="00BC1C87"/>
    <w:rsid w:val="00CC18A4"/>
    <w:rsid w:val="00CC702F"/>
    <w:rsid w:val="00D26CBB"/>
    <w:rsid w:val="00D5080B"/>
    <w:rsid w:val="00D919D3"/>
    <w:rsid w:val="00DB4854"/>
    <w:rsid w:val="00DE2B7D"/>
    <w:rsid w:val="00F0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C4EDE"/>
  <w15:chartTrackingRefBased/>
  <w15:docId w15:val="{E46636B8-C3D4-4521-BA78-4E4CD111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2108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10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1086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1086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10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108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108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108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108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2108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210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21086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210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21086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2108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2108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2108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210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108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210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108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2108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10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2108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108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2108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210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2108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21086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246D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sme.gov.tw/books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CMA-153</dc:creator>
  <cp:keywords/>
  <dc:description/>
  <cp:lastModifiedBy>CMA-153</cp:lastModifiedBy>
  <cp:revision>10</cp:revision>
  <dcterms:created xsi:type="dcterms:W3CDTF">2026-06-08T06:34:00Z</dcterms:created>
  <dcterms:modified xsi:type="dcterms:W3CDTF">2026-06-11T03:46:00Z</dcterms:modified>
</cp:coreProperties>
</file>